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5C0" w:rsidRPr="00A029C8" w:rsidRDefault="007E1338" w:rsidP="00A02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Cs w:val="24"/>
          <w:lang w:val="en-US" w:eastAsia="ru-RU"/>
        </w:rPr>
      </w:pPr>
      <w:r w:rsidRPr="00FD14D4">
        <w:rPr>
          <w:rFonts w:ascii="Times New Roman" w:eastAsia="Times New Roman" w:hAnsi="Times New Roman" w:cs="Times New Roman"/>
          <w:b/>
          <w:szCs w:val="24"/>
          <w:lang w:val="kk-KZ" w:eastAsia="ru-RU"/>
        </w:rPr>
        <w:t xml:space="preserve"> </w:t>
      </w:r>
      <w:bookmarkStart w:id="0" w:name="_GoBack"/>
      <w:bookmarkEnd w:id="0"/>
      <w:r w:rsidR="00A12FF5">
        <w:rPr>
          <w:rFonts w:ascii="Times New Roman" w:eastAsia="Times New Roman" w:hAnsi="Times New Roman" w:cs="Times New Roman"/>
          <w:b/>
          <w:szCs w:val="24"/>
          <w:lang w:val="kk-KZ" w:eastAsia="ru-RU"/>
        </w:rPr>
        <w:t>№</w:t>
      </w:r>
      <w:r w:rsidR="00046CC5">
        <w:rPr>
          <w:rFonts w:ascii="Times New Roman" w:eastAsia="Times New Roman" w:hAnsi="Times New Roman" w:cs="Times New Roman"/>
          <w:b/>
          <w:szCs w:val="24"/>
          <w:lang w:val="en-US" w:eastAsia="ru-RU"/>
        </w:rPr>
        <w:t>1</w:t>
      </w:r>
      <w:r w:rsidR="00485CB6">
        <w:rPr>
          <w:rFonts w:ascii="Times New Roman" w:eastAsia="Times New Roman" w:hAnsi="Times New Roman" w:cs="Times New Roman"/>
          <w:b/>
          <w:szCs w:val="24"/>
          <w:lang w:eastAsia="ru-RU"/>
        </w:rPr>
        <w:t>4</w:t>
      </w:r>
      <w:r w:rsidR="0004580A" w:rsidRPr="00FD14D4">
        <w:rPr>
          <w:rFonts w:ascii="Times New Roman" w:eastAsia="Times New Roman" w:hAnsi="Times New Roman" w:cs="Times New Roman"/>
          <w:b/>
          <w:szCs w:val="24"/>
          <w:lang w:val="kk-KZ" w:eastAsia="ru-RU"/>
        </w:rPr>
        <w:t xml:space="preserve"> хаттамаға 1-қосымша</w:t>
      </w:r>
    </w:p>
    <w:tbl>
      <w:tblPr>
        <w:tblW w:w="14572" w:type="dxa"/>
        <w:tblInd w:w="-147" w:type="dxa"/>
        <w:tblLayout w:type="fixed"/>
        <w:tblLook w:val="04A0"/>
      </w:tblPr>
      <w:tblGrid>
        <w:gridCol w:w="539"/>
        <w:gridCol w:w="3402"/>
        <w:gridCol w:w="1701"/>
        <w:gridCol w:w="1417"/>
        <w:gridCol w:w="2835"/>
        <w:gridCol w:w="4678"/>
      </w:tblGrid>
      <w:tr w:rsidR="00046CC5" w:rsidRPr="0026746B" w:rsidTr="00DB233F">
        <w:trPr>
          <w:trHeight w:val="47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6CC5" w:rsidRPr="000D55C0" w:rsidRDefault="00046CC5" w:rsidP="000D55C0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55C0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046CC5" w:rsidRPr="0026746B" w:rsidRDefault="00046CC5" w:rsidP="000D55C0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0D55C0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0D55C0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0D55C0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6CC5" w:rsidRPr="0026746B" w:rsidRDefault="00046CC5" w:rsidP="0026746B">
            <w:pPr>
              <w:pStyle w:val="a7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6746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Тауардың атауы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6CC5" w:rsidRPr="0026746B" w:rsidRDefault="00046CC5" w:rsidP="0026746B">
            <w:pPr>
              <w:pStyle w:val="a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46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Өлшем бірлігі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6CC5" w:rsidRPr="0026746B" w:rsidRDefault="00046CC5" w:rsidP="0026746B">
            <w:pPr>
              <w:pStyle w:val="a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46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Саны</w:t>
            </w:r>
            <w:r w:rsidRPr="002674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26746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көлемі</w:t>
            </w:r>
            <w:r w:rsidRPr="002674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6CC5" w:rsidRPr="0026746B" w:rsidRDefault="00046CC5" w:rsidP="0026746B">
            <w:pPr>
              <w:pStyle w:val="a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46B">
              <w:rPr>
                <w:rStyle w:val="y2iqfc"/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Сатып алуға бөлінген сома, теңгемен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6CC5" w:rsidRPr="00485CB6" w:rsidRDefault="00485CB6" w:rsidP="00485CB6">
            <w:pPr>
              <w:pStyle w:val="a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ТОО «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TRD Solutions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485CB6" w:rsidRPr="00A12FF5" w:rsidTr="00AF283C">
        <w:trPr>
          <w:trHeight w:val="41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CB6" w:rsidRPr="00E74678" w:rsidRDefault="00485CB6" w:rsidP="00E74678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746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5CB6" w:rsidRPr="00E74678" w:rsidRDefault="00485CB6" w:rsidP="00E74678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74678">
              <w:rPr>
                <w:rFonts w:ascii="Times New Roman" w:hAnsi="Times New Roman"/>
                <w:sz w:val="20"/>
                <w:szCs w:val="20"/>
              </w:rPr>
              <w:t>Жа</w:t>
            </w:r>
            <w:proofErr w:type="gramEnd"/>
            <w:r w:rsidRPr="00E74678">
              <w:rPr>
                <w:rFonts w:ascii="Times New Roman" w:hAnsi="Times New Roman"/>
                <w:sz w:val="20"/>
                <w:szCs w:val="20"/>
              </w:rPr>
              <w:t>ңа туған нәрестелерге арналған инкубатор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5CB6" w:rsidRPr="00E74678" w:rsidRDefault="00485CB6" w:rsidP="00E74678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4678">
              <w:rPr>
                <w:rFonts w:ascii="Times New Roman" w:hAnsi="Times New Roman"/>
                <w:sz w:val="20"/>
                <w:szCs w:val="20"/>
              </w:rPr>
              <w:t>дана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5CB6" w:rsidRPr="00E74678" w:rsidRDefault="00485CB6" w:rsidP="00E74678">
            <w:pPr>
              <w:pStyle w:val="a7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E74678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5CB6" w:rsidRPr="00E74678" w:rsidRDefault="00485CB6" w:rsidP="00E74678">
            <w:pPr>
              <w:pStyle w:val="a7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E74678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10 500 000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4678" w:rsidRPr="00E74678" w:rsidRDefault="00E74678" w:rsidP="00E74678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67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10 490 000</w:t>
            </w:r>
          </w:p>
          <w:p w:rsidR="00E74678" w:rsidRPr="00E74678" w:rsidRDefault="00E74678" w:rsidP="00E74678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67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Shenzhen </w:t>
            </w:r>
            <w:proofErr w:type="spellStart"/>
            <w:r w:rsidRPr="00E7467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Comen</w:t>
            </w:r>
            <w:proofErr w:type="spellEnd"/>
            <w:r w:rsidRPr="00E7467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Medical Instruments Co., Ltd.</w:t>
            </w:r>
          </w:p>
          <w:p w:rsidR="00485CB6" w:rsidRPr="00E74678" w:rsidRDefault="00E74678" w:rsidP="00E74678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46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Китай.</w:t>
            </w:r>
          </w:p>
        </w:tc>
      </w:tr>
    </w:tbl>
    <w:p w:rsidR="00B25F09" w:rsidRDefault="00B25F09" w:rsidP="00E95D62">
      <w:pPr>
        <w:jc w:val="right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D90E77" w:rsidRDefault="00D90E77" w:rsidP="00E95D62">
      <w:pPr>
        <w:jc w:val="right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0D55C0" w:rsidRDefault="000D55C0" w:rsidP="00046CC5">
      <w:pPr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0D55C0" w:rsidRDefault="000D55C0" w:rsidP="00E95D62">
      <w:pPr>
        <w:jc w:val="right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D90E77" w:rsidRDefault="00D90E77" w:rsidP="00E95D62">
      <w:pPr>
        <w:jc w:val="right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0D55C0" w:rsidRPr="00485CB6" w:rsidRDefault="00E95D62" w:rsidP="00A029C8">
      <w:pPr>
        <w:pStyle w:val="a7"/>
        <w:jc w:val="right"/>
        <w:rPr>
          <w:rFonts w:ascii="Times New Roman" w:hAnsi="Times New Roman" w:cs="Times New Roman"/>
          <w:b/>
        </w:rPr>
      </w:pPr>
      <w:r w:rsidRPr="00FD14D4">
        <w:rPr>
          <w:rFonts w:ascii="Times New Roman" w:hAnsi="Times New Roman" w:cs="Times New Roman"/>
          <w:b/>
          <w:lang w:val="kk-KZ"/>
        </w:rPr>
        <w:t xml:space="preserve">Приложение 1 к протоколу </w:t>
      </w:r>
      <w:r w:rsidRPr="00FD14D4">
        <w:rPr>
          <w:rFonts w:ascii="Times New Roman" w:hAnsi="Times New Roman" w:cs="Times New Roman"/>
          <w:b/>
        </w:rPr>
        <w:t>№</w:t>
      </w:r>
      <w:r w:rsidR="00485CB6">
        <w:rPr>
          <w:rFonts w:ascii="Times New Roman" w:hAnsi="Times New Roman" w:cs="Times New Roman"/>
          <w:b/>
          <w:lang w:val="en-US"/>
        </w:rPr>
        <w:t>1</w:t>
      </w:r>
      <w:r w:rsidR="00485CB6">
        <w:rPr>
          <w:rFonts w:ascii="Times New Roman" w:hAnsi="Times New Roman" w:cs="Times New Roman"/>
          <w:b/>
        </w:rPr>
        <w:t>4</w:t>
      </w:r>
    </w:p>
    <w:tbl>
      <w:tblPr>
        <w:tblW w:w="14572" w:type="dxa"/>
        <w:tblInd w:w="-147" w:type="dxa"/>
        <w:tblLayout w:type="fixed"/>
        <w:tblLook w:val="04A0"/>
      </w:tblPr>
      <w:tblGrid>
        <w:gridCol w:w="539"/>
        <w:gridCol w:w="3402"/>
        <w:gridCol w:w="1701"/>
        <w:gridCol w:w="1417"/>
        <w:gridCol w:w="2835"/>
        <w:gridCol w:w="4678"/>
      </w:tblGrid>
      <w:tr w:rsidR="00046CC5" w:rsidRPr="001167A8" w:rsidTr="00046CC5">
        <w:trPr>
          <w:trHeight w:val="35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6CC5" w:rsidRPr="000D55C0" w:rsidRDefault="00046CC5" w:rsidP="001167A8">
            <w:pPr>
              <w:pStyle w:val="a7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D55C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№</w:t>
            </w:r>
          </w:p>
          <w:p w:rsidR="00046CC5" w:rsidRPr="001167A8" w:rsidRDefault="00046CC5" w:rsidP="001167A8">
            <w:pPr>
              <w:pStyle w:val="a7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D55C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6CC5" w:rsidRPr="001167A8" w:rsidRDefault="00046CC5" w:rsidP="001167A8">
            <w:pPr>
              <w:pStyle w:val="a7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1167A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товара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6CC5" w:rsidRPr="001167A8" w:rsidRDefault="00046CC5" w:rsidP="00602D87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167A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и</w:t>
            </w:r>
            <w:r w:rsidRPr="001167A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6CC5" w:rsidRPr="001167A8" w:rsidRDefault="00046CC5" w:rsidP="00602D87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167A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Кол-во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6CC5" w:rsidRPr="001167A8" w:rsidRDefault="00046CC5" w:rsidP="00602D87">
            <w:pPr>
              <w:pStyle w:val="a7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1167A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Сумма, выделенная для закупа, в тенге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6CC5" w:rsidRPr="006E6977" w:rsidRDefault="00485CB6" w:rsidP="001167A8">
            <w:pPr>
              <w:pStyle w:val="a7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ТОО «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TRD Solutions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485CB6" w:rsidRPr="00C3428D" w:rsidTr="00AF283C">
        <w:trPr>
          <w:trHeight w:val="54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CB6" w:rsidRPr="00E74678" w:rsidRDefault="00485CB6" w:rsidP="00E74678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746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5CB6" w:rsidRPr="00E74678" w:rsidRDefault="00485CB6" w:rsidP="00E74678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E74678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Инкубатор для новорожденных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5CB6" w:rsidRPr="00E74678" w:rsidRDefault="00485CB6" w:rsidP="00E74678">
            <w:pPr>
              <w:pStyle w:val="a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4678">
              <w:rPr>
                <w:rFonts w:ascii="Times New Roman" w:hAnsi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5CB6" w:rsidRPr="00E74678" w:rsidRDefault="00485CB6" w:rsidP="00E74678">
            <w:pPr>
              <w:pStyle w:val="a7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E74678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5CB6" w:rsidRPr="00E74678" w:rsidRDefault="00485CB6" w:rsidP="00E74678">
            <w:pPr>
              <w:pStyle w:val="a7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E74678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10 500 000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5CB6" w:rsidRPr="00E74678" w:rsidRDefault="006E6977" w:rsidP="00E74678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67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10 490 000</w:t>
            </w:r>
          </w:p>
          <w:p w:rsidR="00C3428D" w:rsidRPr="00E74678" w:rsidRDefault="00C3428D" w:rsidP="00E74678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67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Shenzhen </w:t>
            </w:r>
            <w:proofErr w:type="spellStart"/>
            <w:r w:rsidRPr="00E7467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Comen</w:t>
            </w:r>
            <w:proofErr w:type="spellEnd"/>
            <w:r w:rsidRPr="00E7467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Medical Instruments Co., Ltd.</w:t>
            </w:r>
          </w:p>
          <w:p w:rsidR="006E6977" w:rsidRPr="00E74678" w:rsidRDefault="00C3428D" w:rsidP="00E74678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6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Китай.</w:t>
            </w:r>
          </w:p>
        </w:tc>
      </w:tr>
    </w:tbl>
    <w:p w:rsidR="00E95D62" w:rsidRPr="00E95D62" w:rsidRDefault="00E95D62" w:rsidP="00E95D62">
      <w:pPr>
        <w:rPr>
          <w:lang w:val="kk-KZ"/>
        </w:rPr>
      </w:pPr>
    </w:p>
    <w:sectPr w:rsidR="00E95D62" w:rsidRPr="00E95D62" w:rsidSect="00C519CE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1628E"/>
    <w:rsid w:val="0004580A"/>
    <w:rsid w:val="00046CC5"/>
    <w:rsid w:val="000778FF"/>
    <w:rsid w:val="00086E97"/>
    <w:rsid w:val="000B7326"/>
    <w:rsid w:val="000C4AE1"/>
    <w:rsid w:val="000D55C0"/>
    <w:rsid w:val="00112731"/>
    <w:rsid w:val="001167A8"/>
    <w:rsid w:val="00173C1C"/>
    <w:rsid w:val="00201A7E"/>
    <w:rsid w:val="00241EC5"/>
    <w:rsid w:val="0024585F"/>
    <w:rsid w:val="0026746B"/>
    <w:rsid w:val="00276B35"/>
    <w:rsid w:val="00281D6F"/>
    <w:rsid w:val="00292510"/>
    <w:rsid w:val="002A681B"/>
    <w:rsid w:val="002B7D08"/>
    <w:rsid w:val="00363DA6"/>
    <w:rsid w:val="00463885"/>
    <w:rsid w:val="00485CB6"/>
    <w:rsid w:val="00512EEE"/>
    <w:rsid w:val="00550B87"/>
    <w:rsid w:val="005A4484"/>
    <w:rsid w:val="00603967"/>
    <w:rsid w:val="00665659"/>
    <w:rsid w:val="006E6977"/>
    <w:rsid w:val="007A25E6"/>
    <w:rsid w:val="007E1338"/>
    <w:rsid w:val="00845A89"/>
    <w:rsid w:val="008A7A02"/>
    <w:rsid w:val="0090321C"/>
    <w:rsid w:val="0098503B"/>
    <w:rsid w:val="009A3EF4"/>
    <w:rsid w:val="009B54D7"/>
    <w:rsid w:val="00A029C8"/>
    <w:rsid w:val="00A12FF5"/>
    <w:rsid w:val="00A3000C"/>
    <w:rsid w:val="00A45F90"/>
    <w:rsid w:val="00A803BA"/>
    <w:rsid w:val="00AF1040"/>
    <w:rsid w:val="00AF19B6"/>
    <w:rsid w:val="00AF283C"/>
    <w:rsid w:val="00B25F09"/>
    <w:rsid w:val="00B26BFD"/>
    <w:rsid w:val="00B858ED"/>
    <w:rsid w:val="00B93920"/>
    <w:rsid w:val="00BF7B0C"/>
    <w:rsid w:val="00C05E9C"/>
    <w:rsid w:val="00C3428D"/>
    <w:rsid w:val="00C519CE"/>
    <w:rsid w:val="00CC3BD3"/>
    <w:rsid w:val="00D627C0"/>
    <w:rsid w:val="00D64CDD"/>
    <w:rsid w:val="00D90E77"/>
    <w:rsid w:val="00D95562"/>
    <w:rsid w:val="00DB233F"/>
    <w:rsid w:val="00DE6C01"/>
    <w:rsid w:val="00E10750"/>
    <w:rsid w:val="00E1628E"/>
    <w:rsid w:val="00E74678"/>
    <w:rsid w:val="00E95D62"/>
    <w:rsid w:val="00F14DCE"/>
    <w:rsid w:val="00F16F96"/>
    <w:rsid w:val="00F832FD"/>
    <w:rsid w:val="00FB6052"/>
    <w:rsid w:val="00FD14D4"/>
    <w:rsid w:val="00FE0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5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5D62"/>
    <w:pPr>
      <w:spacing w:after="0" w:line="240" w:lineRule="auto"/>
      <w:ind w:hanging="51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E95D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0458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4580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04580A"/>
  </w:style>
  <w:style w:type="paragraph" w:styleId="a5">
    <w:name w:val="Balloon Text"/>
    <w:basedOn w:val="a"/>
    <w:link w:val="a6"/>
    <w:uiPriority w:val="99"/>
    <w:semiHidden/>
    <w:unhideWhenUsed/>
    <w:rsid w:val="00B26B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26BFD"/>
    <w:rPr>
      <w:rFonts w:ascii="Segoe UI" w:hAnsi="Segoe UI" w:cs="Segoe UI"/>
      <w:sz w:val="18"/>
      <w:szCs w:val="18"/>
    </w:rPr>
  </w:style>
  <w:style w:type="paragraph" w:customStyle="1" w:styleId="Default">
    <w:name w:val="Default"/>
    <w:link w:val="Default0"/>
    <w:rsid w:val="00B25F0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color w:val="000000"/>
      <w:sz w:val="24"/>
      <w:szCs w:val="24"/>
    </w:rPr>
  </w:style>
  <w:style w:type="character" w:customStyle="1" w:styleId="Default0">
    <w:name w:val="Default Знак"/>
    <w:link w:val="Default"/>
    <w:rsid w:val="00B25F09"/>
    <w:rPr>
      <w:rFonts w:ascii="Arial" w:eastAsia="Calibri" w:hAnsi="Arial" w:cs="Times New Roman"/>
      <w:color w:val="000000"/>
      <w:sz w:val="24"/>
      <w:szCs w:val="24"/>
    </w:rPr>
  </w:style>
  <w:style w:type="paragraph" w:styleId="a7">
    <w:name w:val="No Spacing"/>
    <w:link w:val="a8"/>
    <w:uiPriority w:val="1"/>
    <w:qFormat/>
    <w:rsid w:val="001167A8"/>
    <w:pPr>
      <w:spacing w:after="0" w:line="240" w:lineRule="auto"/>
    </w:pPr>
  </w:style>
  <w:style w:type="character" w:customStyle="1" w:styleId="a8">
    <w:name w:val="Без интервала Знак"/>
    <w:link w:val="a7"/>
    <w:uiPriority w:val="1"/>
    <w:qFormat/>
    <w:locked/>
    <w:rsid w:val="00A12F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Ekonomist2</cp:lastModifiedBy>
  <cp:revision>15</cp:revision>
  <cp:lastPrinted>2023-08-14T04:17:00Z</cp:lastPrinted>
  <dcterms:created xsi:type="dcterms:W3CDTF">2023-08-17T10:36:00Z</dcterms:created>
  <dcterms:modified xsi:type="dcterms:W3CDTF">2024-10-31T08:10:00Z</dcterms:modified>
</cp:coreProperties>
</file>